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510"/>
      </w:tblGrid>
      <w:tr w:rsidR="00723C1F" w:rsidRPr="00456341" w:rsidTr="001F1780">
        <w:tc>
          <w:tcPr>
            <w:tcW w:w="6345" w:type="dxa"/>
          </w:tcPr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Приложение № 5</w:t>
            </w:r>
          </w:p>
          <w:p w:rsidR="00723C1F" w:rsidRPr="00456341" w:rsidRDefault="00723C1F">
            <w:pPr>
              <w:rPr>
                <w:sz w:val="22"/>
                <w:szCs w:val="22"/>
                <w:u w:val="single"/>
              </w:rPr>
            </w:pPr>
            <w:r w:rsidRPr="00456341">
              <w:rPr>
                <w:sz w:val="22"/>
                <w:szCs w:val="22"/>
              </w:rPr>
              <w:t xml:space="preserve">к приказу №  </w:t>
            </w:r>
            <w:r w:rsidRPr="00456341">
              <w:rPr>
                <w:sz w:val="22"/>
                <w:szCs w:val="22"/>
                <w:u w:val="single"/>
              </w:rPr>
              <w:tab/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от "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 xml:space="preserve">" 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20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г.</w:t>
            </w:r>
          </w:p>
        </w:tc>
        <w:tc>
          <w:tcPr>
            <w:tcW w:w="3510" w:type="dxa"/>
          </w:tcPr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Утверждаю: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И.о. генерального директора,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первый заместитель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генерального директора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МУП «Уфаводоканал»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А.В. Никитин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от "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"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20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г.</w:t>
            </w:r>
          </w:p>
        </w:tc>
      </w:tr>
    </w:tbl>
    <w:p w:rsidR="00723C1F" w:rsidRDefault="00723C1F">
      <w:pPr>
        <w:rPr>
          <w:sz w:val="22"/>
          <w:szCs w:val="22"/>
        </w:rPr>
      </w:pPr>
    </w:p>
    <w:p w:rsidR="004E0974" w:rsidRPr="00456341" w:rsidRDefault="004E0974">
      <w:pPr>
        <w:rPr>
          <w:sz w:val="22"/>
          <w:szCs w:val="22"/>
        </w:rPr>
      </w:pPr>
    </w:p>
    <w:p w:rsidR="008E2511" w:rsidRPr="00456341" w:rsidRDefault="00864AD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Информация о наличии (отсутствии) технической возможности</w:t>
      </w:r>
    </w:p>
    <w:p w:rsidR="00864AD5" w:rsidRPr="00456341" w:rsidRDefault="00145A6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д</w:t>
      </w:r>
      <w:r w:rsidR="00864AD5" w:rsidRPr="00456341">
        <w:rPr>
          <w:b/>
          <w:sz w:val="22"/>
          <w:szCs w:val="22"/>
        </w:rPr>
        <w:t>оступа к регулируемым товарам и услугам регулируемых организаций, а также</w:t>
      </w:r>
    </w:p>
    <w:p w:rsidR="00864AD5" w:rsidRPr="00456341" w:rsidRDefault="00145A6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о</w:t>
      </w:r>
      <w:r w:rsidR="00864AD5" w:rsidRPr="00456341">
        <w:rPr>
          <w:b/>
          <w:sz w:val="22"/>
          <w:szCs w:val="22"/>
        </w:rPr>
        <w:t xml:space="preserve"> регистрации и ходе реализации заявок на подключение к </w:t>
      </w:r>
      <w:proofErr w:type="gramStart"/>
      <w:r w:rsidR="00864AD5" w:rsidRPr="00456341">
        <w:rPr>
          <w:b/>
          <w:sz w:val="22"/>
          <w:szCs w:val="22"/>
        </w:rPr>
        <w:t>централизованным</w:t>
      </w:r>
      <w:proofErr w:type="gramEnd"/>
      <w:r w:rsidR="00864AD5" w:rsidRPr="00456341">
        <w:rPr>
          <w:b/>
          <w:sz w:val="22"/>
          <w:szCs w:val="22"/>
        </w:rPr>
        <w:t xml:space="preserve"> </w:t>
      </w:r>
    </w:p>
    <w:p w:rsidR="00864AD5" w:rsidRPr="00456341" w:rsidRDefault="00864AD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системам  водоснабжения и водоотведения МУП «Уфаводоканал»</w:t>
      </w:r>
    </w:p>
    <w:p w:rsidR="00864AD5" w:rsidRPr="00456341" w:rsidRDefault="00864AD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 xml:space="preserve">за </w:t>
      </w:r>
      <w:r w:rsidRPr="00456341">
        <w:rPr>
          <w:b/>
          <w:sz w:val="22"/>
          <w:szCs w:val="22"/>
          <w:lang w:val="en-US"/>
        </w:rPr>
        <w:t>I</w:t>
      </w:r>
      <w:r w:rsidR="00152E76">
        <w:rPr>
          <w:b/>
          <w:sz w:val="22"/>
          <w:szCs w:val="22"/>
          <w:lang w:val="en-US"/>
        </w:rPr>
        <w:t>V</w:t>
      </w:r>
      <w:r w:rsidRPr="00456341">
        <w:rPr>
          <w:b/>
          <w:sz w:val="22"/>
          <w:szCs w:val="22"/>
          <w:lang w:val="en-US"/>
        </w:rPr>
        <w:t xml:space="preserve"> </w:t>
      </w:r>
      <w:r w:rsidRPr="00456341">
        <w:rPr>
          <w:b/>
          <w:sz w:val="22"/>
          <w:szCs w:val="22"/>
        </w:rPr>
        <w:t xml:space="preserve">квартал </w:t>
      </w:r>
      <w:r w:rsidRPr="00456341">
        <w:rPr>
          <w:b/>
          <w:sz w:val="22"/>
          <w:szCs w:val="22"/>
          <w:lang w:val="en-US"/>
        </w:rPr>
        <w:t>201</w:t>
      </w:r>
      <w:r w:rsidR="008B4DC0" w:rsidRPr="00456341">
        <w:rPr>
          <w:b/>
          <w:sz w:val="22"/>
          <w:szCs w:val="22"/>
        </w:rPr>
        <w:t>9</w:t>
      </w:r>
      <w:r w:rsidRPr="00456341">
        <w:rPr>
          <w:b/>
          <w:sz w:val="22"/>
          <w:szCs w:val="22"/>
        </w:rPr>
        <w:t xml:space="preserve"> года.</w:t>
      </w:r>
    </w:p>
    <w:p w:rsidR="00802D33" w:rsidRDefault="00802D33" w:rsidP="00864AD5">
      <w:pPr>
        <w:jc w:val="center"/>
        <w:rPr>
          <w:b/>
          <w:sz w:val="22"/>
          <w:szCs w:val="22"/>
        </w:rPr>
      </w:pPr>
    </w:p>
    <w:p w:rsidR="004E0974" w:rsidRPr="00456341" w:rsidRDefault="004E0974" w:rsidP="00864AD5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66"/>
        <w:gridCol w:w="2337"/>
        <w:gridCol w:w="5195"/>
        <w:gridCol w:w="1366"/>
      </w:tblGrid>
      <w:tr w:rsidR="00C166C3" w:rsidRPr="00456341" w:rsidTr="004E0974">
        <w:trPr>
          <w:trHeight w:val="696"/>
        </w:trPr>
        <w:tc>
          <w:tcPr>
            <w:tcW w:w="391" w:type="dxa"/>
            <w:vMerge w:val="restart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2337" w:type="dxa"/>
            <w:vMerge w:val="restart"/>
            <w:vAlign w:val="center"/>
          </w:tcPr>
          <w:p w:rsidR="00C166C3" w:rsidRPr="00456341" w:rsidRDefault="00C166C3" w:rsidP="0045634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Информация о</w:t>
            </w:r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6341">
              <w:rPr>
                <w:b/>
                <w:sz w:val="22"/>
                <w:szCs w:val="22"/>
              </w:rPr>
              <w:t>наличии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(</w:t>
            </w:r>
            <w:proofErr w:type="gramStart"/>
            <w:r w:rsidRPr="00456341">
              <w:rPr>
                <w:b/>
                <w:sz w:val="22"/>
                <w:szCs w:val="22"/>
              </w:rPr>
              <w:t>отсутствии</w:t>
            </w:r>
            <w:proofErr w:type="gramEnd"/>
            <w:r w:rsidRPr="00456341">
              <w:rPr>
                <w:b/>
                <w:sz w:val="22"/>
                <w:szCs w:val="22"/>
              </w:rPr>
              <w:t>)</w:t>
            </w:r>
          </w:p>
          <w:p w:rsidR="00C166C3" w:rsidRPr="00456341" w:rsidRDefault="00C166C3" w:rsidP="00456341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технической возможности подключения к централизованной системе водоснабжения</w:t>
            </w: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поданных и зарегистрированных  в МУП «Уфаводоканал» заявок</w:t>
            </w:r>
          </w:p>
        </w:tc>
        <w:tc>
          <w:tcPr>
            <w:tcW w:w="1366" w:type="dxa"/>
            <w:vAlign w:val="center"/>
          </w:tcPr>
          <w:p w:rsidR="00C166C3" w:rsidRPr="00557699" w:rsidRDefault="005576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</w:t>
            </w:r>
          </w:p>
        </w:tc>
      </w:tr>
      <w:tr w:rsidR="00C166C3" w:rsidRPr="00456341" w:rsidTr="004E0974">
        <w:trPr>
          <w:trHeight w:val="486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исполненных заявок</w:t>
            </w:r>
          </w:p>
        </w:tc>
        <w:tc>
          <w:tcPr>
            <w:tcW w:w="1366" w:type="dxa"/>
            <w:vAlign w:val="center"/>
          </w:tcPr>
          <w:p w:rsidR="00C166C3" w:rsidRPr="00557699" w:rsidRDefault="005576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</w:t>
            </w:r>
          </w:p>
        </w:tc>
      </w:tr>
      <w:tr w:rsidR="00C166C3" w:rsidRPr="00456341" w:rsidTr="004E0974">
        <w:trPr>
          <w:trHeight w:val="558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335BC0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заявок</w:t>
            </w:r>
            <w:r>
              <w:rPr>
                <w:b/>
                <w:sz w:val="22"/>
                <w:szCs w:val="22"/>
              </w:rPr>
              <w:t>,</w:t>
            </w:r>
            <w:r w:rsidRPr="00456341">
              <w:rPr>
                <w:b/>
                <w:sz w:val="22"/>
                <w:szCs w:val="22"/>
              </w:rPr>
              <w:t xml:space="preserve"> переходящих на </w:t>
            </w:r>
            <w:r w:rsidRPr="00456341">
              <w:rPr>
                <w:b/>
                <w:sz w:val="22"/>
                <w:szCs w:val="22"/>
                <w:lang w:val="en-US"/>
              </w:rPr>
              <w:t>I</w:t>
            </w:r>
            <w:r w:rsidR="00335BC0">
              <w:rPr>
                <w:b/>
                <w:sz w:val="22"/>
                <w:szCs w:val="22"/>
              </w:rPr>
              <w:t xml:space="preserve"> кв. 2020</w:t>
            </w:r>
            <w:r w:rsidRPr="0045634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66" w:type="dxa"/>
            <w:vAlign w:val="center"/>
          </w:tcPr>
          <w:p w:rsidR="00C166C3" w:rsidRPr="00557699" w:rsidRDefault="005576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C166C3" w:rsidRPr="00456341" w:rsidTr="004E0974">
        <w:trPr>
          <w:trHeight w:val="552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отказов</w:t>
            </w:r>
          </w:p>
        </w:tc>
        <w:tc>
          <w:tcPr>
            <w:tcW w:w="1366" w:type="dxa"/>
            <w:vAlign w:val="center"/>
          </w:tcPr>
          <w:p w:rsidR="00C166C3" w:rsidRPr="002C6BF2" w:rsidRDefault="002C6B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C166C3" w:rsidRPr="00456341" w:rsidTr="005B5AA1">
        <w:trPr>
          <w:trHeight w:val="734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4E1F56" w:rsidP="004E1F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к</w:t>
            </w:r>
            <w:r w:rsidR="00C166C3" w:rsidRPr="00456341">
              <w:rPr>
                <w:b/>
                <w:sz w:val="22"/>
                <w:szCs w:val="22"/>
              </w:rPr>
              <w:t xml:space="preserve">оличество ответов, содержащих сведения о технических условиях, </w:t>
            </w:r>
            <w:r w:rsidR="00C166C3">
              <w:rPr>
                <w:b/>
                <w:sz w:val="22"/>
                <w:szCs w:val="22"/>
              </w:rPr>
              <w:t>включенных</w:t>
            </w:r>
            <w:r w:rsidR="00C166C3" w:rsidRPr="00456341">
              <w:rPr>
                <w:b/>
                <w:sz w:val="22"/>
                <w:szCs w:val="22"/>
              </w:rPr>
              <w:t xml:space="preserve"> в ГПЗУ</w:t>
            </w:r>
          </w:p>
        </w:tc>
        <w:tc>
          <w:tcPr>
            <w:tcW w:w="1366" w:type="dxa"/>
            <w:vAlign w:val="center"/>
          </w:tcPr>
          <w:p w:rsidR="00C166C3" w:rsidRPr="00557699" w:rsidRDefault="005576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C166C3" w:rsidRPr="00456341" w:rsidTr="004E0974">
        <w:trPr>
          <w:trHeight w:val="671"/>
        </w:trPr>
        <w:tc>
          <w:tcPr>
            <w:tcW w:w="391" w:type="dxa"/>
            <w:vMerge w:val="restart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2337" w:type="dxa"/>
            <w:vMerge w:val="restart"/>
            <w:vAlign w:val="center"/>
          </w:tcPr>
          <w:p w:rsidR="00C166C3" w:rsidRPr="00456341" w:rsidRDefault="00C166C3" w:rsidP="0045634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Информация о</w:t>
            </w:r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6341">
              <w:rPr>
                <w:b/>
                <w:sz w:val="22"/>
                <w:szCs w:val="22"/>
              </w:rPr>
              <w:t>наличии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(</w:t>
            </w:r>
            <w:proofErr w:type="gramStart"/>
            <w:r w:rsidRPr="00456341">
              <w:rPr>
                <w:b/>
                <w:sz w:val="22"/>
                <w:szCs w:val="22"/>
              </w:rPr>
              <w:t>отсутствии</w:t>
            </w:r>
            <w:proofErr w:type="gramEnd"/>
            <w:r w:rsidRPr="00456341">
              <w:rPr>
                <w:b/>
                <w:sz w:val="22"/>
                <w:szCs w:val="22"/>
              </w:rPr>
              <w:t>)</w:t>
            </w:r>
          </w:p>
          <w:p w:rsidR="00C166C3" w:rsidRPr="00456341" w:rsidRDefault="00C166C3" w:rsidP="00456341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технической возможности подключения к централизованной системе водоотведения</w:t>
            </w: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поданных и зарегистрированных  в МУП «Уфаводоканал» заявок</w:t>
            </w:r>
          </w:p>
        </w:tc>
        <w:tc>
          <w:tcPr>
            <w:tcW w:w="1366" w:type="dxa"/>
            <w:vAlign w:val="center"/>
          </w:tcPr>
          <w:p w:rsidR="00C166C3" w:rsidRPr="00557699" w:rsidRDefault="002C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  <w:r w:rsidR="00557699">
              <w:rPr>
                <w:b/>
                <w:sz w:val="22"/>
                <w:szCs w:val="22"/>
              </w:rPr>
              <w:t>4</w:t>
            </w:r>
          </w:p>
        </w:tc>
      </w:tr>
      <w:tr w:rsidR="00C166C3" w:rsidRPr="00456341" w:rsidTr="004E0974">
        <w:trPr>
          <w:trHeight w:val="411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исполненных заявок</w:t>
            </w:r>
          </w:p>
        </w:tc>
        <w:tc>
          <w:tcPr>
            <w:tcW w:w="1366" w:type="dxa"/>
            <w:vAlign w:val="center"/>
          </w:tcPr>
          <w:p w:rsidR="00C166C3" w:rsidRPr="00557699" w:rsidRDefault="002C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  <w:r w:rsidR="00557699">
              <w:rPr>
                <w:b/>
                <w:sz w:val="22"/>
                <w:szCs w:val="22"/>
              </w:rPr>
              <w:t>6</w:t>
            </w:r>
          </w:p>
        </w:tc>
      </w:tr>
      <w:tr w:rsidR="00C166C3" w:rsidRPr="00456341" w:rsidTr="004E0974">
        <w:trPr>
          <w:trHeight w:val="559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335BC0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заявок</w:t>
            </w:r>
            <w:r>
              <w:rPr>
                <w:b/>
                <w:sz w:val="22"/>
                <w:szCs w:val="22"/>
              </w:rPr>
              <w:t>,</w:t>
            </w:r>
            <w:r w:rsidRPr="00456341">
              <w:rPr>
                <w:b/>
                <w:sz w:val="22"/>
                <w:szCs w:val="22"/>
              </w:rPr>
              <w:t xml:space="preserve"> переходящих на </w:t>
            </w:r>
            <w:r w:rsidRPr="00456341">
              <w:rPr>
                <w:b/>
                <w:sz w:val="22"/>
                <w:szCs w:val="22"/>
                <w:lang w:val="en-US"/>
              </w:rPr>
              <w:t>I</w:t>
            </w:r>
            <w:r w:rsidRPr="00456341">
              <w:rPr>
                <w:b/>
                <w:sz w:val="22"/>
                <w:szCs w:val="22"/>
              </w:rPr>
              <w:t xml:space="preserve"> кв.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35BC0">
              <w:rPr>
                <w:b/>
                <w:sz w:val="22"/>
                <w:szCs w:val="22"/>
              </w:rPr>
              <w:t>2020</w:t>
            </w:r>
            <w:r w:rsidRPr="0045634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66" w:type="dxa"/>
            <w:vAlign w:val="center"/>
          </w:tcPr>
          <w:p w:rsidR="00C166C3" w:rsidRPr="00557699" w:rsidRDefault="005576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C166C3" w:rsidRPr="00456341" w:rsidTr="004E0974">
        <w:trPr>
          <w:trHeight w:val="553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отказов</w:t>
            </w:r>
          </w:p>
        </w:tc>
        <w:tc>
          <w:tcPr>
            <w:tcW w:w="1366" w:type="dxa"/>
            <w:vAlign w:val="center"/>
          </w:tcPr>
          <w:p w:rsidR="00C166C3" w:rsidRPr="002C6BF2" w:rsidRDefault="002C6B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C166C3" w:rsidRPr="00456341" w:rsidTr="005B5AA1">
        <w:trPr>
          <w:trHeight w:val="734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4E1F56" w:rsidP="004E1F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к</w:t>
            </w:r>
            <w:r w:rsidR="00C166C3" w:rsidRPr="00456341">
              <w:rPr>
                <w:b/>
                <w:sz w:val="22"/>
                <w:szCs w:val="22"/>
              </w:rPr>
              <w:t xml:space="preserve">оличество ответов, содержащих сведения о технических условиях, </w:t>
            </w:r>
            <w:r w:rsidR="00C166C3">
              <w:rPr>
                <w:b/>
                <w:sz w:val="22"/>
                <w:szCs w:val="22"/>
              </w:rPr>
              <w:t>включенных</w:t>
            </w:r>
            <w:r w:rsidR="00C166C3" w:rsidRPr="00456341">
              <w:rPr>
                <w:b/>
                <w:sz w:val="22"/>
                <w:szCs w:val="22"/>
              </w:rPr>
              <w:t xml:space="preserve"> в ГПЗУ</w:t>
            </w:r>
          </w:p>
        </w:tc>
        <w:tc>
          <w:tcPr>
            <w:tcW w:w="1366" w:type="dxa"/>
            <w:vAlign w:val="center"/>
          </w:tcPr>
          <w:p w:rsidR="00C166C3" w:rsidRPr="00557699" w:rsidRDefault="005576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C166C3" w:rsidRPr="00456341" w:rsidTr="004E0974">
        <w:trPr>
          <w:trHeight w:val="1249"/>
        </w:trPr>
        <w:tc>
          <w:tcPr>
            <w:tcW w:w="391" w:type="dxa"/>
            <w:vMerge w:val="restart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2337" w:type="dxa"/>
            <w:vMerge w:val="restart"/>
            <w:vAlign w:val="center"/>
          </w:tcPr>
          <w:p w:rsidR="00C166C3" w:rsidRPr="00456341" w:rsidRDefault="00C166C3" w:rsidP="0045634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 xml:space="preserve">Информация </w:t>
            </w:r>
            <w:proofErr w:type="gramStart"/>
            <w:r w:rsidRPr="00456341">
              <w:rPr>
                <w:b/>
                <w:sz w:val="22"/>
                <w:szCs w:val="22"/>
              </w:rPr>
              <w:t>об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6341">
              <w:rPr>
                <w:b/>
                <w:sz w:val="22"/>
                <w:szCs w:val="22"/>
              </w:rPr>
              <w:t>отсутствии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технической возможности подключения к централизованным системам водоснабжения и водоотведения</w:t>
            </w:r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в связи</w:t>
            </w:r>
          </w:p>
          <w:p w:rsidR="00C166C3" w:rsidRPr="00456341" w:rsidRDefault="00C166C3" w:rsidP="00456341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с отсутствием вышеназванных систем</w:t>
            </w: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поданных и зарегистрированных в МУП «Уфаводоканал» заявок</w:t>
            </w:r>
          </w:p>
        </w:tc>
        <w:tc>
          <w:tcPr>
            <w:tcW w:w="1366" w:type="dxa"/>
            <w:vAlign w:val="center"/>
          </w:tcPr>
          <w:p w:rsidR="00C166C3" w:rsidRPr="00557699" w:rsidRDefault="005576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</w:tr>
      <w:tr w:rsidR="00C166C3" w:rsidRPr="00456341" w:rsidTr="004E0974">
        <w:trPr>
          <w:trHeight w:val="1250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ответов</w:t>
            </w:r>
          </w:p>
        </w:tc>
        <w:tc>
          <w:tcPr>
            <w:tcW w:w="1366" w:type="dxa"/>
            <w:vAlign w:val="center"/>
          </w:tcPr>
          <w:p w:rsidR="00C166C3" w:rsidRPr="00557699" w:rsidRDefault="005576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</w:tr>
      <w:tr w:rsidR="00C166C3" w:rsidRPr="00456341" w:rsidTr="004E0974">
        <w:trPr>
          <w:trHeight w:val="1250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4E1F56" w:rsidP="004E0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к</w:t>
            </w:r>
            <w:r w:rsidR="00C166C3" w:rsidRPr="00456341">
              <w:rPr>
                <w:b/>
                <w:sz w:val="22"/>
                <w:szCs w:val="22"/>
              </w:rPr>
              <w:t xml:space="preserve">оличество ответов, содержащих сведения о технических условиях, </w:t>
            </w:r>
            <w:r w:rsidR="00C166C3">
              <w:rPr>
                <w:b/>
                <w:sz w:val="22"/>
                <w:szCs w:val="22"/>
              </w:rPr>
              <w:t>включенных</w:t>
            </w:r>
            <w:r w:rsidR="00C166C3" w:rsidRPr="00456341">
              <w:rPr>
                <w:b/>
                <w:sz w:val="22"/>
                <w:szCs w:val="22"/>
              </w:rPr>
              <w:t xml:space="preserve"> в ГПЗУ</w:t>
            </w:r>
          </w:p>
        </w:tc>
        <w:tc>
          <w:tcPr>
            <w:tcW w:w="1366" w:type="dxa"/>
            <w:vAlign w:val="center"/>
          </w:tcPr>
          <w:p w:rsidR="00C166C3" w:rsidRPr="00557699" w:rsidRDefault="002C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557699">
              <w:rPr>
                <w:b/>
                <w:sz w:val="22"/>
                <w:szCs w:val="22"/>
              </w:rPr>
              <w:t>1</w:t>
            </w:r>
          </w:p>
        </w:tc>
      </w:tr>
    </w:tbl>
    <w:p w:rsidR="00CB520C" w:rsidRDefault="00CB520C" w:rsidP="001C1FE8">
      <w:pPr>
        <w:jc w:val="both"/>
        <w:rPr>
          <w:sz w:val="22"/>
          <w:szCs w:val="22"/>
        </w:rPr>
      </w:pPr>
    </w:p>
    <w:p w:rsidR="004E0974" w:rsidRDefault="004E0974" w:rsidP="001C1FE8">
      <w:pPr>
        <w:jc w:val="both"/>
        <w:rPr>
          <w:sz w:val="22"/>
          <w:szCs w:val="22"/>
        </w:rPr>
      </w:pPr>
    </w:p>
    <w:p w:rsidR="004E0974" w:rsidRPr="00456341" w:rsidRDefault="004E0974" w:rsidP="001C1FE8">
      <w:pPr>
        <w:jc w:val="both"/>
        <w:rPr>
          <w:sz w:val="22"/>
          <w:szCs w:val="22"/>
        </w:rPr>
      </w:pPr>
    </w:p>
    <w:tbl>
      <w:tblPr>
        <w:tblW w:w="0" w:type="auto"/>
        <w:tblInd w:w="-34" w:type="dxa"/>
        <w:tblLook w:val="04A0"/>
      </w:tblPr>
      <w:tblGrid>
        <w:gridCol w:w="4961"/>
        <w:gridCol w:w="4928"/>
      </w:tblGrid>
      <w:tr w:rsidR="00CB520C" w:rsidRPr="00456341" w:rsidTr="00B46825">
        <w:tc>
          <w:tcPr>
            <w:tcW w:w="4961" w:type="dxa"/>
            <w:vAlign w:val="center"/>
          </w:tcPr>
          <w:p w:rsidR="00CB520C" w:rsidRPr="00456341" w:rsidRDefault="00CB520C" w:rsidP="00CB520C">
            <w:pPr>
              <w:rPr>
                <w:sz w:val="22"/>
                <w:szCs w:val="22"/>
              </w:rPr>
            </w:pPr>
            <w:proofErr w:type="gramStart"/>
            <w:r w:rsidRPr="00456341">
              <w:rPr>
                <w:sz w:val="22"/>
                <w:szCs w:val="22"/>
              </w:rPr>
              <w:t>Главный специалист</w:t>
            </w:r>
            <w:r w:rsidR="00152E76">
              <w:rPr>
                <w:sz w:val="22"/>
                <w:szCs w:val="22"/>
              </w:rPr>
              <w:t xml:space="preserve"> (</w:t>
            </w:r>
            <w:r w:rsidRPr="00456341">
              <w:rPr>
                <w:sz w:val="22"/>
                <w:szCs w:val="22"/>
              </w:rPr>
              <w:t>руководитель</w:t>
            </w:r>
            <w:proofErr w:type="gramEnd"/>
          </w:p>
          <w:p w:rsidR="00CB520C" w:rsidRPr="00456341" w:rsidRDefault="00152E76" w:rsidP="00CB5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B520C" w:rsidRPr="00456341">
              <w:rPr>
                <w:sz w:val="22"/>
                <w:szCs w:val="22"/>
              </w:rPr>
              <w:t xml:space="preserve">лужбы технического развития систем </w:t>
            </w:r>
          </w:p>
          <w:p w:rsidR="00CB520C" w:rsidRPr="00456341" w:rsidRDefault="00CB520C" w:rsidP="00CB520C">
            <w:pPr>
              <w:rPr>
                <w:b/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водоснабжения и водоотведения</w:t>
            </w:r>
            <w:r w:rsidR="00152E76">
              <w:rPr>
                <w:sz w:val="22"/>
                <w:szCs w:val="22"/>
              </w:rPr>
              <w:t>)</w:t>
            </w:r>
            <w:r w:rsidRPr="00456341">
              <w:rPr>
                <w:sz w:val="22"/>
                <w:szCs w:val="22"/>
              </w:rPr>
              <w:tab/>
            </w:r>
          </w:p>
        </w:tc>
        <w:tc>
          <w:tcPr>
            <w:tcW w:w="4928" w:type="dxa"/>
            <w:vAlign w:val="bottom"/>
          </w:tcPr>
          <w:p w:rsidR="00CB520C" w:rsidRPr="00456341" w:rsidRDefault="00CB520C" w:rsidP="00723C1F">
            <w:pPr>
              <w:jc w:val="right"/>
              <w:rPr>
                <w:b/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С.А. Гавришев</w:t>
            </w:r>
          </w:p>
        </w:tc>
      </w:tr>
    </w:tbl>
    <w:p w:rsidR="00EF618E" w:rsidRDefault="00EF618E" w:rsidP="001F1780">
      <w:pPr>
        <w:rPr>
          <w:b/>
        </w:rPr>
      </w:pPr>
    </w:p>
    <w:sectPr w:rsidR="00EF618E" w:rsidSect="00636FA8">
      <w:pgSz w:w="11906" w:h="16838"/>
      <w:pgMar w:top="36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2511"/>
    <w:rsid w:val="000B10A8"/>
    <w:rsid w:val="00124E4B"/>
    <w:rsid w:val="00145A65"/>
    <w:rsid w:val="00152E76"/>
    <w:rsid w:val="001C1FE8"/>
    <w:rsid w:val="001F1780"/>
    <w:rsid w:val="0021772D"/>
    <w:rsid w:val="00231A6B"/>
    <w:rsid w:val="002907BF"/>
    <w:rsid w:val="002C6BF2"/>
    <w:rsid w:val="002F26CB"/>
    <w:rsid w:val="0033100A"/>
    <w:rsid w:val="00335BC0"/>
    <w:rsid w:val="00350D63"/>
    <w:rsid w:val="004012D7"/>
    <w:rsid w:val="00456341"/>
    <w:rsid w:val="004915C9"/>
    <w:rsid w:val="004E0974"/>
    <w:rsid w:val="004E1F56"/>
    <w:rsid w:val="004F0E97"/>
    <w:rsid w:val="00511C84"/>
    <w:rsid w:val="00557699"/>
    <w:rsid w:val="00590318"/>
    <w:rsid w:val="005A0372"/>
    <w:rsid w:val="005B5AA1"/>
    <w:rsid w:val="005E3985"/>
    <w:rsid w:val="00636FA8"/>
    <w:rsid w:val="00695F42"/>
    <w:rsid w:val="006E2C9D"/>
    <w:rsid w:val="00723C1F"/>
    <w:rsid w:val="007875FA"/>
    <w:rsid w:val="00802D33"/>
    <w:rsid w:val="00864AD5"/>
    <w:rsid w:val="008B4DC0"/>
    <w:rsid w:val="008E2511"/>
    <w:rsid w:val="009E0508"/>
    <w:rsid w:val="00AA00CB"/>
    <w:rsid w:val="00AA2976"/>
    <w:rsid w:val="00B23981"/>
    <w:rsid w:val="00B46825"/>
    <w:rsid w:val="00B64A48"/>
    <w:rsid w:val="00B75D40"/>
    <w:rsid w:val="00BC16A1"/>
    <w:rsid w:val="00C166C3"/>
    <w:rsid w:val="00C51304"/>
    <w:rsid w:val="00CB520C"/>
    <w:rsid w:val="00D0339D"/>
    <w:rsid w:val="00D902E0"/>
    <w:rsid w:val="00DA024A"/>
    <w:rsid w:val="00EE24E6"/>
    <w:rsid w:val="00EF618E"/>
    <w:rsid w:val="00F26A23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0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1C1FE8"/>
    <w:pPr>
      <w:ind w:left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C1FE8"/>
    <w:rPr>
      <w:sz w:val="28"/>
    </w:rPr>
  </w:style>
  <w:style w:type="paragraph" w:styleId="a6">
    <w:name w:val="Balloon Text"/>
    <w:basedOn w:val="a"/>
    <w:link w:val="a7"/>
    <w:rsid w:val="004F0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0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50E59-37E6-44CB-BE1C-C8DA42A6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Имангулова</cp:lastModifiedBy>
  <cp:revision>13</cp:revision>
  <cp:lastPrinted>2020-01-13T06:07:00Z</cp:lastPrinted>
  <dcterms:created xsi:type="dcterms:W3CDTF">2019-06-27T04:30:00Z</dcterms:created>
  <dcterms:modified xsi:type="dcterms:W3CDTF">2020-01-13T06:07:00Z</dcterms:modified>
</cp:coreProperties>
</file>